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F0" w:rsidRDefault="004649F0" w:rsidP="0073177A">
      <w:bookmarkStart w:id="0" w:name="_GoBack"/>
      <w:bookmarkEnd w:id="0"/>
    </w:p>
    <w:p w:rsidR="004C44CA" w:rsidRDefault="004C44CA" w:rsidP="0073177A">
      <w:r>
        <w:t>Leaveners &amp; Birmingham Repertory Theatre Youth Theatre Summer School</w:t>
      </w:r>
    </w:p>
    <w:p w:rsidR="004C44CA" w:rsidRDefault="004C44CA" w:rsidP="0073177A"/>
    <w:p w:rsidR="0073177A" w:rsidRDefault="004C44CA" w:rsidP="0073177A">
      <w:r>
        <w:t xml:space="preserve">What’s the Story? </w:t>
      </w:r>
    </w:p>
    <w:p w:rsidR="004C44CA" w:rsidRDefault="004C44CA" w:rsidP="004C44CA">
      <w:pPr>
        <w:rPr>
          <w:rFonts w:ascii="Calibri" w:hAnsi="Calibri" w:cs="Times New Roman"/>
        </w:rPr>
      </w:pPr>
      <w:r w:rsidRPr="00F01BC3">
        <w:rPr>
          <w:b/>
        </w:rPr>
        <w:t>Details</w:t>
      </w:r>
      <w:r>
        <w:t>: 1</w:t>
      </w:r>
      <w:r>
        <w:rPr>
          <w:vertAlign w:val="superscript"/>
        </w:rPr>
        <w:t>st</w:t>
      </w:r>
      <w:r>
        <w:t xml:space="preserve"> – 5</w:t>
      </w:r>
      <w:r>
        <w:rPr>
          <w:vertAlign w:val="superscript"/>
        </w:rPr>
        <w:t>th</w:t>
      </w:r>
      <w:r>
        <w:t xml:space="preserve"> August 2016, 10.00am – 3.00pm.</w:t>
      </w:r>
      <w:r w:rsidR="00F01BC3">
        <w:t xml:space="preserve"> </w:t>
      </w:r>
      <w:r w:rsidR="00F01BC3" w:rsidRPr="00FB43B5">
        <w:rPr>
          <w:b/>
        </w:rPr>
        <w:t>Duration</w:t>
      </w:r>
      <w:r w:rsidR="00F01BC3">
        <w:t>: 5 days</w:t>
      </w:r>
    </w:p>
    <w:p w:rsidR="004C44CA" w:rsidRPr="004C44CA" w:rsidRDefault="004C44CA" w:rsidP="004C44CA">
      <w:pPr>
        <w:rPr>
          <w:sz w:val="22"/>
          <w:szCs w:val="22"/>
          <w:lang w:val="en"/>
        </w:rPr>
      </w:pPr>
      <w:r w:rsidRPr="004C44CA">
        <w:rPr>
          <w:sz w:val="22"/>
          <w:szCs w:val="22"/>
        </w:rPr>
        <w:t xml:space="preserve">Selly Oak Quaker Meeting House, </w:t>
      </w:r>
      <w:r w:rsidRPr="004C44CA">
        <w:rPr>
          <w:sz w:val="22"/>
          <w:szCs w:val="22"/>
          <w:lang w:val="en"/>
        </w:rPr>
        <w:t xml:space="preserve">930 Bristol Road, </w:t>
      </w:r>
      <w:r w:rsidRPr="004C44CA">
        <w:rPr>
          <w:rStyle w:val="Strong"/>
          <w:b w:val="0"/>
          <w:bCs w:val="0"/>
          <w:sz w:val="22"/>
          <w:szCs w:val="22"/>
          <w:lang w:val="en"/>
        </w:rPr>
        <w:t>Selly Oak,</w:t>
      </w:r>
      <w:r w:rsidRPr="004C44CA">
        <w:rPr>
          <w:sz w:val="22"/>
          <w:szCs w:val="22"/>
          <w:lang w:val="en"/>
        </w:rPr>
        <w:t xml:space="preserve"> Birmingham B29 6NB.</w:t>
      </w:r>
    </w:p>
    <w:p w:rsidR="004C44CA" w:rsidRDefault="004C44CA" w:rsidP="004C44CA">
      <w:pPr>
        <w:rPr>
          <w:b/>
          <w:bCs/>
          <w:lang w:val="en"/>
        </w:rPr>
      </w:pPr>
    </w:p>
    <w:p w:rsidR="004C44CA" w:rsidRPr="004C44CA" w:rsidRDefault="004C44CA" w:rsidP="004C44CA">
      <w:pPr>
        <w:rPr>
          <w:lang w:val="en"/>
        </w:rPr>
      </w:pPr>
      <w:r>
        <w:rPr>
          <w:b/>
          <w:bCs/>
          <w:lang w:val="en"/>
        </w:rPr>
        <w:t>Contact:</w:t>
      </w:r>
      <w:r>
        <w:rPr>
          <w:lang w:val="en"/>
        </w:rPr>
        <w:t xml:space="preserve"> José Forrest-Tennant at Leaveners: 0121 414 0099 or </w:t>
      </w:r>
      <w:hyperlink r:id="rId8" w:history="1">
        <w:r>
          <w:rPr>
            <w:rStyle w:val="Hyperlink"/>
            <w:lang w:val="en"/>
          </w:rPr>
          <w:t>enquiries@leaveners.org</w:t>
        </w:r>
      </w:hyperlink>
    </w:p>
    <w:p w:rsidR="004C44CA" w:rsidRPr="0073177A" w:rsidRDefault="004C44CA" w:rsidP="0073177A"/>
    <w:p w:rsidR="0073177A" w:rsidRPr="0073177A" w:rsidRDefault="004C44CA" w:rsidP="0073177A">
      <w:r>
        <w:t>Age Group: 14-18 year olds (up to 25 participants from Quaker and Muslim backgrounds)</w:t>
      </w:r>
    </w:p>
    <w:p w:rsidR="004C44CA" w:rsidRDefault="004C44CA">
      <w:pPr>
        <w:rPr>
          <w:b/>
        </w:rPr>
      </w:pPr>
    </w:p>
    <w:p w:rsidR="004C44CA" w:rsidRPr="004C44CA" w:rsidRDefault="004C44CA">
      <w:r w:rsidRPr="004C44CA">
        <w:t>Using newspapers, magazines and blogs, young people will work with Leaveners and Birmingham Rep to devise an original theatre piece about current issues. Acting as investigative journalists, young people will develop performance skills to create a play solely based on the performers’ ideas, opinions and interests. The week will end in a sharing of the play to an invited audience.</w:t>
      </w:r>
    </w:p>
    <w:p w:rsidR="004C44CA" w:rsidRDefault="004C44CA">
      <w:pPr>
        <w:rPr>
          <w:b/>
        </w:rPr>
      </w:pPr>
    </w:p>
    <w:p w:rsidR="004C44CA" w:rsidRDefault="004C44CA">
      <w:pPr>
        <w:rPr>
          <w:b/>
        </w:rPr>
      </w:pPr>
      <w:r>
        <w:rPr>
          <w:b/>
        </w:rPr>
        <w:t>Transformative element:</w:t>
      </w:r>
    </w:p>
    <w:p w:rsidR="004C44CA" w:rsidRPr="004C44CA" w:rsidRDefault="004C44CA"/>
    <w:p w:rsidR="004C44CA" w:rsidRPr="004C44CA" w:rsidRDefault="004C44CA">
      <w:r w:rsidRPr="004C44CA">
        <w:t>Young people will start to think critically about media messages; they will gain skills to express and communicate different viewpoints.</w:t>
      </w:r>
    </w:p>
    <w:p w:rsidR="004C44CA" w:rsidRDefault="004C44CA">
      <w:pPr>
        <w:rPr>
          <w:b/>
        </w:rPr>
      </w:pPr>
    </w:p>
    <w:p w:rsidR="004C44CA" w:rsidRDefault="004C44CA">
      <w:pPr>
        <w:rPr>
          <w:b/>
        </w:rPr>
      </w:pPr>
      <w:r>
        <w:rPr>
          <w:b/>
        </w:rPr>
        <w:t>Outcomes/ Quaker values:</w:t>
      </w:r>
    </w:p>
    <w:p w:rsidR="004C44CA" w:rsidRDefault="004C44CA">
      <w:pPr>
        <w:rPr>
          <w:b/>
        </w:rPr>
      </w:pPr>
    </w:p>
    <w:p w:rsidR="004C44CA" w:rsidRPr="004C44CA" w:rsidRDefault="004C44CA" w:rsidP="004C44CA">
      <w:pPr>
        <w:pStyle w:val="ListParagraph"/>
        <w:numPr>
          <w:ilvl w:val="0"/>
          <w:numId w:val="4"/>
        </w:numPr>
      </w:pPr>
      <w:r w:rsidRPr="004C44CA">
        <w:t>Critical thinking</w:t>
      </w:r>
    </w:p>
    <w:p w:rsidR="004C44CA" w:rsidRPr="004C44CA" w:rsidRDefault="004C44CA" w:rsidP="004C44CA">
      <w:pPr>
        <w:pStyle w:val="ListParagraph"/>
        <w:numPr>
          <w:ilvl w:val="0"/>
          <w:numId w:val="4"/>
        </w:numPr>
      </w:pPr>
      <w:r w:rsidRPr="004C44CA">
        <w:t>Communication</w:t>
      </w:r>
    </w:p>
    <w:p w:rsidR="004C44CA" w:rsidRPr="004C44CA" w:rsidRDefault="004C44CA" w:rsidP="004C44CA">
      <w:pPr>
        <w:pStyle w:val="ListParagraph"/>
        <w:numPr>
          <w:ilvl w:val="0"/>
          <w:numId w:val="4"/>
        </w:numPr>
      </w:pPr>
      <w:r w:rsidRPr="004C44CA">
        <w:t>Confidence building</w:t>
      </w:r>
    </w:p>
    <w:p w:rsidR="004C44CA" w:rsidRPr="004C44CA" w:rsidRDefault="004C44CA" w:rsidP="004C44CA">
      <w:pPr>
        <w:pStyle w:val="ListParagraph"/>
        <w:numPr>
          <w:ilvl w:val="0"/>
          <w:numId w:val="4"/>
        </w:numPr>
      </w:pPr>
      <w:r w:rsidRPr="004C44CA">
        <w:t>Understanding differing viewpoints</w:t>
      </w:r>
    </w:p>
    <w:p w:rsidR="004C44CA" w:rsidRPr="004C44CA" w:rsidRDefault="004C44CA" w:rsidP="004C44CA">
      <w:pPr>
        <w:pStyle w:val="ListParagraph"/>
        <w:numPr>
          <w:ilvl w:val="0"/>
          <w:numId w:val="4"/>
        </w:numPr>
      </w:pPr>
      <w:r w:rsidRPr="004C44CA">
        <w:t>Perceptions of other groups and cultures</w:t>
      </w:r>
    </w:p>
    <w:p w:rsidR="004C44CA" w:rsidRDefault="004C44CA" w:rsidP="004C44CA">
      <w:pPr>
        <w:pStyle w:val="ListParagraph"/>
        <w:numPr>
          <w:ilvl w:val="0"/>
          <w:numId w:val="4"/>
        </w:numPr>
      </w:pPr>
      <w:r w:rsidRPr="004C44CA">
        <w:t>Social justice / equality</w:t>
      </w:r>
    </w:p>
    <w:p w:rsidR="004C44CA" w:rsidRDefault="004C44CA" w:rsidP="004C44CA"/>
    <w:p w:rsidR="004C44CA" w:rsidRDefault="004C44CA" w:rsidP="004C44CA">
      <w:pPr>
        <w:rPr>
          <w:b/>
        </w:rPr>
      </w:pPr>
      <w:r w:rsidRPr="004C44CA">
        <w:rPr>
          <w:b/>
        </w:rPr>
        <w:t xml:space="preserve">Performative Skills: </w:t>
      </w:r>
    </w:p>
    <w:p w:rsidR="004C44CA" w:rsidRDefault="004C44CA" w:rsidP="004C44CA">
      <w:pPr>
        <w:rPr>
          <w:b/>
        </w:rPr>
      </w:pPr>
    </w:p>
    <w:p w:rsidR="004C44CA" w:rsidRPr="004C44CA" w:rsidRDefault="004C44CA" w:rsidP="004C44CA">
      <w:pPr>
        <w:pStyle w:val="ListParagraph"/>
        <w:numPr>
          <w:ilvl w:val="0"/>
          <w:numId w:val="5"/>
        </w:numPr>
      </w:pPr>
      <w:r w:rsidRPr="004C44CA">
        <w:t>Voice narration – how to tell a story</w:t>
      </w:r>
    </w:p>
    <w:p w:rsidR="004C44CA" w:rsidRPr="004C44CA" w:rsidRDefault="004C44CA" w:rsidP="004C44CA">
      <w:pPr>
        <w:pStyle w:val="ListParagraph"/>
        <w:numPr>
          <w:ilvl w:val="0"/>
          <w:numId w:val="5"/>
        </w:numPr>
      </w:pPr>
      <w:r w:rsidRPr="004C44CA">
        <w:t>Improvisation</w:t>
      </w:r>
    </w:p>
    <w:p w:rsidR="004C44CA" w:rsidRPr="004C44CA" w:rsidRDefault="004C44CA" w:rsidP="004C44CA">
      <w:pPr>
        <w:pStyle w:val="ListParagraph"/>
        <w:numPr>
          <w:ilvl w:val="0"/>
          <w:numId w:val="5"/>
        </w:numPr>
      </w:pPr>
      <w:r w:rsidRPr="004C44CA">
        <w:t>Physical theatre</w:t>
      </w:r>
    </w:p>
    <w:p w:rsidR="004C44CA" w:rsidRPr="004C44CA" w:rsidRDefault="004C44CA" w:rsidP="004C44CA">
      <w:pPr>
        <w:pStyle w:val="ListParagraph"/>
        <w:numPr>
          <w:ilvl w:val="0"/>
          <w:numId w:val="5"/>
        </w:numPr>
      </w:pPr>
      <w:r w:rsidRPr="004C44CA">
        <w:t>Debating</w:t>
      </w:r>
    </w:p>
    <w:p w:rsidR="004C44CA" w:rsidRPr="004C44CA" w:rsidRDefault="004C44CA" w:rsidP="004C44CA">
      <w:pPr>
        <w:pStyle w:val="ListParagraph"/>
        <w:numPr>
          <w:ilvl w:val="0"/>
          <w:numId w:val="5"/>
        </w:numPr>
      </w:pPr>
      <w:r w:rsidRPr="004C44CA">
        <w:t>Presentation</w:t>
      </w:r>
    </w:p>
    <w:p w:rsidR="004C44CA" w:rsidRPr="004C44CA" w:rsidRDefault="004C44CA" w:rsidP="004C44CA">
      <w:pPr>
        <w:pStyle w:val="ListParagraph"/>
        <w:numPr>
          <w:ilvl w:val="0"/>
          <w:numId w:val="5"/>
        </w:numPr>
      </w:pPr>
      <w:r w:rsidRPr="004C44CA">
        <w:t>Writing skills</w:t>
      </w:r>
    </w:p>
    <w:p w:rsidR="004C44CA" w:rsidRPr="004C44CA" w:rsidRDefault="004C44CA" w:rsidP="004C44CA">
      <w:pPr>
        <w:pStyle w:val="ListParagraph"/>
        <w:numPr>
          <w:ilvl w:val="0"/>
          <w:numId w:val="5"/>
        </w:numPr>
      </w:pPr>
      <w:r w:rsidRPr="004C44CA">
        <w:t>Role play</w:t>
      </w:r>
    </w:p>
    <w:p w:rsidR="004C44CA" w:rsidRPr="004C44CA" w:rsidRDefault="004C44CA" w:rsidP="004C44CA">
      <w:pPr>
        <w:pStyle w:val="ListParagraph"/>
        <w:numPr>
          <w:ilvl w:val="0"/>
          <w:numId w:val="5"/>
        </w:numPr>
      </w:pPr>
      <w:r w:rsidRPr="004C44CA">
        <w:t>characterisation</w:t>
      </w:r>
    </w:p>
    <w:p w:rsidR="004C44CA" w:rsidRDefault="004C44CA">
      <w:pPr>
        <w:rPr>
          <w:b/>
        </w:rPr>
      </w:pPr>
    </w:p>
    <w:p w:rsidR="004C44CA" w:rsidRDefault="004C44CA">
      <w:pPr>
        <w:rPr>
          <w:b/>
        </w:rPr>
      </w:pPr>
      <w:r>
        <w:rPr>
          <w:b/>
        </w:rPr>
        <w:t xml:space="preserve">Use of resources: </w:t>
      </w:r>
      <w:r w:rsidRPr="004C44CA">
        <w:t>tabloids, broadsheets, blogs, social media, video</w:t>
      </w:r>
    </w:p>
    <w:p w:rsidR="004C44CA" w:rsidRDefault="004C44CA">
      <w:pPr>
        <w:rPr>
          <w:b/>
        </w:rPr>
      </w:pPr>
    </w:p>
    <w:p w:rsidR="004C44CA" w:rsidRPr="004C44CA" w:rsidRDefault="004C44CA">
      <w:r>
        <w:rPr>
          <w:b/>
        </w:rPr>
        <w:t xml:space="preserve">Output: </w:t>
      </w:r>
      <w:r>
        <w:t>Final performance to an invited audience</w:t>
      </w:r>
    </w:p>
    <w:p w:rsidR="004649F0" w:rsidRDefault="004649F0">
      <w:pPr>
        <w:rPr>
          <w:b/>
        </w:rPr>
      </w:pPr>
    </w:p>
    <w:p w:rsidR="004649F0" w:rsidRDefault="004649F0">
      <w:pPr>
        <w:rPr>
          <w:b/>
        </w:rPr>
      </w:pPr>
    </w:p>
    <w:p w:rsidR="004649F0" w:rsidRDefault="004649F0">
      <w:pPr>
        <w:rPr>
          <w:b/>
        </w:rPr>
      </w:pPr>
    </w:p>
    <w:p w:rsidR="004C44CA" w:rsidRDefault="004C44CA">
      <w:pPr>
        <w:rPr>
          <w:b/>
        </w:rPr>
      </w:pPr>
      <w:r>
        <w:rPr>
          <w:b/>
        </w:rPr>
        <w:lastRenderedPageBreak/>
        <w:t>Content:</w:t>
      </w:r>
    </w:p>
    <w:p w:rsidR="004C44CA" w:rsidRDefault="004C44CA">
      <w:pPr>
        <w:rPr>
          <w:b/>
        </w:rPr>
      </w:pPr>
    </w:p>
    <w:p w:rsidR="0073177A" w:rsidRDefault="004C44CA">
      <w:pPr>
        <w:rPr>
          <w:b/>
        </w:rPr>
      </w:pPr>
      <w:r>
        <w:rPr>
          <w:b/>
        </w:rPr>
        <w:t>Day 1 – Monday 1</w:t>
      </w:r>
      <w:r w:rsidRPr="004C44CA">
        <w:rPr>
          <w:b/>
          <w:vertAlign w:val="superscript"/>
        </w:rPr>
        <w:t>st</w:t>
      </w:r>
      <w:r>
        <w:rPr>
          <w:b/>
        </w:rPr>
        <w:t xml:space="preserve"> August</w:t>
      </w:r>
    </w:p>
    <w:p w:rsidR="00571B18" w:rsidRDefault="00571B18">
      <w:pPr>
        <w:rPr>
          <w:b/>
        </w:rPr>
      </w:pPr>
    </w:p>
    <w:p w:rsidR="00571B18" w:rsidRPr="00571B18" w:rsidRDefault="00571B18">
      <w:pPr>
        <w:rPr>
          <w:b/>
        </w:rPr>
      </w:pPr>
      <w:r>
        <w:rPr>
          <w:b/>
        </w:rPr>
        <w:t>Key focus: Group trust, connection and understanding</w:t>
      </w:r>
      <w:r w:rsidR="009F5009">
        <w:rPr>
          <w:b/>
        </w:rPr>
        <w:t xml:space="preserve"> different views</w:t>
      </w:r>
    </w:p>
    <w:p w:rsidR="0073177A" w:rsidRDefault="0073177A"/>
    <w:p w:rsidR="00A0249A" w:rsidRDefault="00A0249A" w:rsidP="00FB43B5">
      <w:pPr>
        <w:pStyle w:val="ListParagraph"/>
        <w:numPr>
          <w:ilvl w:val="0"/>
          <w:numId w:val="1"/>
        </w:numPr>
      </w:pPr>
      <w:r>
        <w:t xml:space="preserve">Introduction, outline </w:t>
      </w:r>
      <w:r w:rsidR="00F01BC3">
        <w:t xml:space="preserve">of </w:t>
      </w:r>
      <w:r>
        <w:t>project</w:t>
      </w:r>
    </w:p>
    <w:p w:rsidR="00A0249A" w:rsidRDefault="00F01BC3" w:rsidP="00FB43B5">
      <w:pPr>
        <w:pStyle w:val="ListParagraph"/>
        <w:numPr>
          <w:ilvl w:val="0"/>
          <w:numId w:val="1"/>
        </w:numPr>
      </w:pPr>
      <w:r>
        <w:t>Housekeeping, h</w:t>
      </w:r>
      <w:r w:rsidR="0073177A">
        <w:t>ealth</w:t>
      </w:r>
      <w:r>
        <w:t xml:space="preserve"> </w:t>
      </w:r>
      <w:r w:rsidR="0073177A">
        <w:t>&amp;</w:t>
      </w:r>
      <w:r>
        <w:t xml:space="preserve"> s</w:t>
      </w:r>
      <w:r w:rsidR="0073177A">
        <w:t>afety</w:t>
      </w:r>
    </w:p>
    <w:p w:rsidR="0073177A" w:rsidRDefault="00A0249A" w:rsidP="00FB43B5">
      <w:pPr>
        <w:pStyle w:val="ListParagraph"/>
        <w:numPr>
          <w:ilvl w:val="0"/>
          <w:numId w:val="1"/>
        </w:numPr>
      </w:pPr>
      <w:r>
        <w:t>G</w:t>
      </w:r>
      <w:r w:rsidR="0073177A">
        <w:t xml:space="preserve">roup </w:t>
      </w:r>
      <w:r>
        <w:t>creates</w:t>
      </w:r>
      <w:r w:rsidR="00571B18">
        <w:t xml:space="preserve"> rules around behaviour,</w:t>
      </w:r>
      <w:r w:rsidR="0073177A">
        <w:t xml:space="preserve"> respect</w:t>
      </w:r>
      <w:r w:rsidR="00571B18">
        <w:t>, valuing different opinions</w:t>
      </w:r>
    </w:p>
    <w:p w:rsidR="0073177A" w:rsidRDefault="00571B18" w:rsidP="00FB43B5">
      <w:pPr>
        <w:pStyle w:val="ListParagraph"/>
        <w:numPr>
          <w:ilvl w:val="0"/>
          <w:numId w:val="1"/>
        </w:numPr>
      </w:pPr>
      <w:r>
        <w:t>Introductory</w:t>
      </w:r>
      <w:r w:rsidR="0073177A">
        <w:t xml:space="preserve"> games, ice-breakers</w:t>
      </w:r>
    </w:p>
    <w:p w:rsidR="0073177A" w:rsidRPr="00A0249A" w:rsidRDefault="0073177A" w:rsidP="00FB43B5">
      <w:pPr>
        <w:pStyle w:val="ListParagraph"/>
        <w:numPr>
          <w:ilvl w:val="0"/>
          <w:numId w:val="1"/>
        </w:numPr>
        <w:rPr>
          <w:i/>
        </w:rPr>
      </w:pPr>
      <w:r>
        <w:t xml:space="preserve">Looking at different religions, especially Quaker and Muslim: what do they know about each other? Use resources, ideas and creative portrayal. </w:t>
      </w:r>
      <w:r w:rsidR="00571B18">
        <w:br/>
      </w:r>
      <w:r w:rsidR="00571B18">
        <w:br/>
      </w:r>
      <w:r w:rsidR="00571B18" w:rsidRPr="00F01BC3">
        <w:rPr>
          <w:b/>
          <w:i/>
        </w:rPr>
        <w:t>Exercise e</w:t>
      </w:r>
      <w:r w:rsidRPr="00F01BC3">
        <w:rPr>
          <w:b/>
          <w:i/>
        </w:rPr>
        <w:t>xample</w:t>
      </w:r>
      <w:r w:rsidRPr="00A0249A">
        <w:rPr>
          <w:i/>
        </w:rPr>
        <w:t xml:space="preserve">: creating still images showing main beliefs and elements of tradition about own religion or other religion. </w:t>
      </w:r>
      <w:r w:rsidR="00571B18" w:rsidRPr="00A0249A">
        <w:rPr>
          <w:i/>
        </w:rPr>
        <w:t>Discussion and reflection after exercise.</w:t>
      </w:r>
      <w:r w:rsidR="00571B18" w:rsidRPr="00A0249A">
        <w:rPr>
          <w:i/>
        </w:rPr>
        <w:br/>
      </w:r>
      <w:r w:rsidR="00571B18">
        <w:br/>
      </w:r>
      <w:r w:rsidR="00571B18" w:rsidRPr="00F01BC3">
        <w:rPr>
          <w:b/>
          <w:i/>
        </w:rPr>
        <w:t>Exercise example</w:t>
      </w:r>
      <w:r w:rsidRPr="00A0249A">
        <w:rPr>
          <w:i/>
        </w:rPr>
        <w:t>: in</w:t>
      </w:r>
      <w:r w:rsidR="00571B18" w:rsidRPr="00A0249A">
        <w:rPr>
          <w:i/>
        </w:rPr>
        <w:t xml:space="preserve"> mixed groups, create a scene around prejudices and work with role swap. Discussion and reflection after exercise.</w:t>
      </w:r>
    </w:p>
    <w:p w:rsidR="00571B18" w:rsidRDefault="00571B18" w:rsidP="00FB43B5">
      <w:pPr>
        <w:contextualSpacing/>
      </w:pPr>
    </w:p>
    <w:p w:rsidR="00571B18" w:rsidRDefault="00571B18" w:rsidP="00FB43B5">
      <w:pPr>
        <w:pStyle w:val="ListParagraph"/>
        <w:numPr>
          <w:ilvl w:val="0"/>
          <w:numId w:val="1"/>
        </w:numPr>
      </w:pPr>
      <w:r>
        <w:t>Looking at different theatre forms that allow role-swap and different perspectives. Skills building: character building, role play, improvisation</w:t>
      </w:r>
    </w:p>
    <w:p w:rsidR="00571B18" w:rsidRDefault="00571B18" w:rsidP="00FB43B5">
      <w:pPr>
        <w:contextualSpacing/>
      </w:pPr>
    </w:p>
    <w:p w:rsidR="00571B18" w:rsidRPr="009F5009" w:rsidRDefault="00571B18" w:rsidP="00FB43B5">
      <w:pPr>
        <w:ind w:left="720"/>
        <w:contextualSpacing/>
        <w:rPr>
          <w:i/>
        </w:rPr>
      </w:pPr>
      <w:r w:rsidRPr="00F01BC3">
        <w:rPr>
          <w:b/>
          <w:i/>
        </w:rPr>
        <w:t>Exercise example</w:t>
      </w:r>
      <w:r w:rsidRPr="009F5009">
        <w:rPr>
          <w:i/>
        </w:rPr>
        <w:t xml:space="preserve">: Working with existing </w:t>
      </w:r>
      <w:r w:rsidR="00F01BC3">
        <w:rPr>
          <w:i/>
        </w:rPr>
        <w:t>duologues</w:t>
      </w:r>
      <w:r w:rsidRPr="009F5009">
        <w:rPr>
          <w:i/>
        </w:rPr>
        <w:t xml:space="preserve"> (texts). Every subgroup gets the same text and performs the text with their own interpretation. Discussion after: different interpretations of same situation.</w:t>
      </w:r>
    </w:p>
    <w:p w:rsidR="00571B18" w:rsidRPr="009F5009" w:rsidRDefault="00571B18" w:rsidP="00FB43B5">
      <w:pPr>
        <w:contextualSpacing/>
        <w:rPr>
          <w:i/>
        </w:rPr>
      </w:pPr>
    </w:p>
    <w:p w:rsidR="00571B18" w:rsidRPr="009F5009" w:rsidRDefault="00571B18" w:rsidP="00FB43B5">
      <w:pPr>
        <w:ind w:left="720"/>
        <w:contextualSpacing/>
        <w:rPr>
          <w:i/>
        </w:rPr>
      </w:pPr>
      <w:r w:rsidRPr="00F01BC3">
        <w:rPr>
          <w:b/>
          <w:i/>
        </w:rPr>
        <w:t>Exercise example</w:t>
      </w:r>
      <w:r w:rsidRPr="009F5009">
        <w:rPr>
          <w:i/>
        </w:rPr>
        <w:t>: Writing your own monolo</w:t>
      </w:r>
      <w:r w:rsidR="00F01BC3">
        <w:rPr>
          <w:i/>
        </w:rPr>
        <w:t xml:space="preserve">gue anonymously, then </w:t>
      </w:r>
      <w:r w:rsidRPr="009F5009">
        <w:rPr>
          <w:i/>
        </w:rPr>
        <w:t xml:space="preserve">monologue </w:t>
      </w:r>
      <w:r w:rsidR="00F01BC3">
        <w:rPr>
          <w:i/>
        </w:rPr>
        <w:t xml:space="preserve">swap to </w:t>
      </w:r>
      <w:r w:rsidRPr="009F5009">
        <w:rPr>
          <w:i/>
        </w:rPr>
        <w:t>create scene. Discussion after: interpretation personal story by someone else.</w:t>
      </w:r>
    </w:p>
    <w:p w:rsidR="00571B18" w:rsidRDefault="00571B18" w:rsidP="00FB43B5">
      <w:pPr>
        <w:contextualSpacing/>
      </w:pPr>
    </w:p>
    <w:p w:rsidR="009F5009" w:rsidRDefault="009F5009" w:rsidP="00FB43B5">
      <w:pPr>
        <w:pStyle w:val="ListParagraph"/>
        <w:numPr>
          <w:ilvl w:val="0"/>
          <w:numId w:val="1"/>
        </w:numPr>
      </w:pPr>
      <w:r>
        <w:t>Overall reflection and evaluation day: What did we learn, what do we take with us, what were insights and challenges? Option: creative output reflections.</w:t>
      </w:r>
    </w:p>
    <w:p w:rsidR="009F5009" w:rsidRDefault="009F5009">
      <w:pPr>
        <w:spacing w:after="160" w:line="259" w:lineRule="auto"/>
      </w:pPr>
    </w:p>
    <w:p w:rsidR="009F5009" w:rsidRDefault="00F01BC3" w:rsidP="00571B18">
      <w:pPr>
        <w:rPr>
          <w:b/>
        </w:rPr>
      </w:pPr>
      <w:r>
        <w:rPr>
          <w:b/>
        </w:rPr>
        <w:t>Day 2 – Tuesday 2</w:t>
      </w:r>
      <w:r w:rsidRPr="00F01BC3">
        <w:rPr>
          <w:b/>
          <w:vertAlign w:val="superscript"/>
        </w:rPr>
        <w:t>nd</w:t>
      </w:r>
      <w:r>
        <w:rPr>
          <w:b/>
        </w:rPr>
        <w:t xml:space="preserve"> August </w:t>
      </w:r>
    </w:p>
    <w:p w:rsidR="009F5009" w:rsidRDefault="009F5009" w:rsidP="00571B18">
      <w:pPr>
        <w:rPr>
          <w:b/>
        </w:rPr>
      </w:pPr>
    </w:p>
    <w:p w:rsidR="009F5009" w:rsidRDefault="009F5009" w:rsidP="00571B18">
      <w:pPr>
        <w:rPr>
          <w:b/>
        </w:rPr>
      </w:pPr>
      <w:r>
        <w:rPr>
          <w:b/>
        </w:rPr>
        <w:t>Key focus: Skills building performance and exploration topic</w:t>
      </w:r>
    </w:p>
    <w:p w:rsidR="009F5009" w:rsidRDefault="009F5009" w:rsidP="00571B18">
      <w:pPr>
        <w:rPr>
          <w:b/>
        </w:rPr>
      </w:pPr>
    </w:p>
    <w:p w:rsidR="009F5009" w:rsidRDefault="009F5009" w:rsidP="00571B18">
      <w:pPr>
        <w:pStyle w:val="ListParagraph"/>
        <w:numPr>
          <w:ilvl w:val="0"/>
          <w:numId w:val="1"/>
        </w:numPr>
      </w:pPr>
      <w:r>
        <w:t>Introduction: looking back at first day, outline day</w:t>
      </w:r>
    </w:p>
    <w:p w:rsidR="00DF2D18" w:rsidRDefault="00DF2D18" w:rsidP="00571B18">
      <w:pPr>
        <w:pStyle w:val="ListParagraph"/>
        <w:numPr>
          <w:ilvl w:val="0"/>
          <w:numId w:val="1"/>
        </w:numPr>
      </w:pPr>
      <w:r>
        <w:t>G</w:t>
      </w:r>
      <w:r w:rsidR="005D0D14">
        <w:t>eneral</w:t>
      </w:r>
      <w:r>
        <w:t xml:space="preserve"> views of what they think about the world, perceptions</w:t>
      </w:r>
    </w:p>
    <w:p w:rsidR="004649F0" w:rsidRDefault="009F5009" w:rsidP="004649F0">
      <w:pPr>
        <w:pStyle w:val="ListParagraph"/>
        <w:numPr>
          <w:ilvl w:val="0"/>
          <w:numId w:val="1"/>
        </w:numPr>
      </w:pPr>
      <w:r>
        <w:t>Skills building performance</w:t>
      </w:r>
    </w:p>
    <w:p w:rsidR="009F5009" w:rsidRPr="004649F0" w:rsidRDefault="009F5009" w:rsidP="004649F0">
      <w:pPr>
        <w:pStyle w:val="ListParagraph"/>
        <w:numPr>
          <w:ilvl w:val="0"/>
          <w:numId w:val="1"/>
        </w:numPr>
      </w:pPr>
      <w:r w:rsidRPr="004649F0">
        <w:t>Introductory games, ice-breakers. Focus: link to generic performative skills building</w:t>
      </w:r>
    </w:p>
    <w:p w:rsidR="009F5009" w:rsidRDefault="009F5009" w:rsidP="00571B18"/>
    <w:p w:rsidR="009F5009" w:rsidRPr="009F5009" w:rsidRDefault="009F5009" w:rsidP="009C5E6C">
      <w:pPr>
        <w:ind w:left="720"/>
        <w:rPr>
          <w:i/>
        </w:rPr>
      </w:pPr>
      <w:r w:rsidRPr="00DF110E">
        <w:rPr>
          <w:b/>
          <w:i/>
        </w:rPr>
        <w:t>Example exercise</w:t>
      </w:r>
      <w:r w:rsidRPr="009F5009">
        <w:rPr>
          <w:i/>
        </w:rPr>
        <w:t>. Learning theatre skills in naturalistic versus non-naturalistic acting</w:t>
      </w:r>
    </w:p>
    <w:p w:rsidR="009F5009" w:rsidRPr="009F5009" w:rsidRDefault="009F5009" w:rsidP="00571B18">
      <w:pPr>
        <w:rPr>
          <w:i/>
        </w:rPr>
      </w:pPr>
    </w:p>
    <w:p w:rsidR="009F5009" w:rsidRPr="009F5009" w:rsidRDefault="009F5009" w:rsidP="00A0249A">
      <w:pPr>
        <w:ind w:left="720"/>
        <w:rPr>
          <w:i/>
        </w:rPr>
      </w:pPr>
      <w:r w:rsidRPr="00DF110E">
        <w:rPr>
          <w:b/>
          <w:i/>
        </w:rPr>
        <w:t>Example exercise</w:t>
      </w:r>
      <w:r w:rsidRPr="009F5009">
        <w:rPr>
          <w:i/>
        </w:rPr>
        <w:t>. Learning about fictional versus realistic play, e.g. how can fairy tales be linked to reality?</w:t>
      </w:r>
    </w:p>
    <w:p w:rsidR="009F5009" w:rsidRDefault="009F5009" w:rsidP="00571B18"/>
    <w:p w:rsidR="009F5009" w:rsidRDefault="009F5009" w:rsidP="009C5E6C">
      <w:pPr>
        <w:pStyle w:val="ListParagraph"/>
        <w:numPr>
          <w:ilvl w:val="0"/>
          <w:numId w:val="1"/>
        </w:numPr>
      </w:pPr>
      <w:r>
        <w:t>Exploration</w:t>
      </w:r>
    </w:p>
    <w:p w:rsidR="009F5009" w:rsidRDefault="009F5009"/>
    <w:p w:rsidR="009F5009" w:rsidRPr="009F5009" w:rsidRDefault="009F5009" w:rsidP="009C5E6C">
      <w:pPr>
        <w:ind w:left="720"/>
        <w:rPr>
          <w:i/>
        </w:rPr>
      </w:pPr>
      <w:r w:rsidRPr="00DF110E">
        <w:rPr>
          <w:b/>
          <w:i/>
        </w:rPr>
        <w:lastRenderedPageBreak/>
        <w:t>Example exercise</w:t>
      </w:r>
      <w:r w:rsidRPr="009F5009">
        <w:rPr>
          <w:i/>
        </w:rPr>
        <w:t>. Exploration of what topics matter to them as young people, using the concept of the seven sins to find stories / resources / topics. Material: newspapers, magazines, online (if accessible), photographs etc.</w:t>
      </w:r>
      <w:r w:rsidR="00282CAF">
        <w:rPr>
          <w:i/>
        </w:rPr>
        <w:t xml:space="preserve"> Create artistic output based on resources. Reflection and debate</w:t>
      </w:r>
    </w:p>
    <w:p w:rsidR="009F5009" w:rsidRPr="009F5009" w:rsidRDefault="009F5009" w:rsidP="009F5009">
      <w:pPr>
        <w:rPr>
          <w:i/>
        </w:rPr>
      </w:pPr>
    </w:p>
    <w:p w:rsidR="009F5009" w:rsidRDefault="009F5009" w:rsidP="009C5E6C">
      <w:pPr>
        <w:ind w:left="720"/>
        <w:rPr>
          <w:i/>
        </w:rPr>
      </w:pPr>
      <w:r w:rsidRPr="00DF110E">
        <w:rPr>
          <w:b/>
          <w:i/>
        </w:rPr>
        <w:t>Example exercise</w:t>
      </w:r>
      <w:r w:rsidRPr="009F5009">
        <w:rPr>
          <w:i/>
        </w:rPr>
        <w:t>. Start thinking about different perspectives</w:t>
      </w:r>
      <w:r w:rsidR="00282CAF">
        <w:rPr>
          <w:i/>
        </w:rPr>
        <w:t xml:space="preserve"> in media</w:t>
      </w:r>
      <w:r w:rsidRPr="009F5009">
        <w:rPr>
          <w:i/>
        </w:rPr>
        <w:t xml:space="preserve">. Looking at different resources, different angles to one story. Turn into creative output/scenes. </w:t>
      </w:r>
      <w:r w:rsidR="00282CAF">
        <w:rPr>
          <w:i/>
        </w:rPr>
        <w:t>Reflection and debate</w:t>
      </w:r>
    </w:p>
    <w:p w:rsidR="009C5E6C" w:rsidRDefault="009C5E6C" w:rsidP="009C5E6C">
      <w:pPr>
        <w:ind w:left="720"/>
        <w:rPr>
          <w:i/>
        </w:rPr>
      </w:pPr>
    </w:p>
    <w:p w:rsidR="009C5E6C" w:rsidRDefault="009C5E6C" w:rsidP="009C5E6C">
      <w:pPr>
        <w:pStyle w:val="ListParagraph"/>
        <w:numPr>
          <w:ilvl w:val="0"/>
          <w:numId w:val="1"/>
        </w:numPr>
      </w:pPr>
      <w:r>
        <w:t>Overall reflection and evaluation day: What did we learn, what do we take with us, what were insights and challenges? Option: creative output reflections.</w:t>
      </w:r>
    </w:p>
    <w:p w:rsidR="00B06BB7" w:rsidRDefault="00B06BB7">
      <w:pPr>
        <w:rPr>
          <w:i/>
        </w:rPr>
      </w:pPr>
    </w:p>
    <w:p w:rsidR="00B06BB7" w:rsidRPr="00B06BB7" w:rsidRDefault="00DF2D18">
      <w:pPr>
        <w:rPr>
          <w:b/>
        </w:rPr>
      </w:pPr>
      <w:r>
        <w:rPr>
          <w:b/>
        </w:rPr>
        <w:t>Day 3 – Wednesday 3</w:t>
      </w:r>
      <w:r w:rsidRPr="00DF2D18">
        <w:rPr>
          <w:b/>
          <w:vertAlign w:val="superscript"/>
        </w:rPr>
        <w:t>rd</w:t>
      </w:r>
      <w:r>
        <w:rPr>
          <w:b/>
        </w:rPr>
        <w:t xml:space="preserve"> August</w:t>
      </w:r>
    </w:p>
    <w:p w:rsidR="00B06BB7" w:rsidRPr="00B06BB7" w:rsidRDefault="00B06BB7">
      <w:pPr>
        <w:rPr>
          <w:b/>
        </w:rPr>
      </w:pPr>
    </w:p>
    <w:p w:rsidR="00B06BB7" w:rsidRPr="00B06BB7" w:rsidRDefault="00B06BB7">
      <w:pPr>
        <w:rPr>
          <w:b/>
        </w:rPr>
      </w:pPr>
      <w:r w:rsidRPr="00B06BB7">
        <w:rPr>
          <w:b/>
        </w:rPr>
        <w:t>Key focus: in-depth research and start devising</w:t>
      </w:r>
    </w:p>
    <w:p w:rsidR="009F5009" w:rsidRDefault="009F5009"/>
    <w:p w:rsidR="009F5009" w:rsidRDefault="00B06BB7" w:rsidP="00DF2D18">
      <w:pPr>
        <w:pStyle w:val="ListParagraph"/>
        <w:numPr>
          <w:ilvl w:val="0"/>
          <w:numId w:val="1"/>
        </w:numPr>
      </w:pPr>
      <w:r>
        <w:t>Introduction: looking back at first day, outline day</w:t>
      </w:r>
    </w:p>
    <w:p w:rsidR="00B06BB7" w:rsidRDefault="00B06BB7" w:rsidP="00DF2D18">
      <w:pPr>
        <w:pStyle w:val="ListParagraph"/>
        <w:numPr>
          <w:ilvl w:val="0"/>
          <w:numId w:val="1"/>
        </w:numPr>
      </w:pPr>
      <w:r>
        <w:t>Research at Woodbrooke</w:t>
      </w:r>
      <w:r w:rsidR="00DF2D18">
        <w:t xml:space="preserve"> Study Centre</w:t>
      </w:r>
      <w:r>
        <w:t>. Gathering input through interviews, resources, library, photography/filming</w:t>
      </w:r>
    </w:p>
    <w:p w:rsidR="009C5E6C" w:rsidRDefault="00B06BB7" w:rsidP="00DF2D18">
      <w:pPr>
        <w:pStyle w:val="ListParagraph"/>
        <w:numPr>
          <w:ilvl w:val="0"/>
          <w:numId w:val="1"/>
        </w:numPr>
      </w:pPr>
      <w:r>
        <w:t>Start Devising</w:t>
      </w:r>
    </w:p>
    <w:p w:rsidR="00DF2D18" w:rsidRDefault="00DF2D18" w:rsidP="00DF2D18">
      <w:pPr>
        <w:pStyle w:val="ListParagraph"/>
        <w:numPr>
          <w:ilvl w:val="0"/>
          <w:numId w:val="1"/>
        </w:numPr>
      </w:pPr>
      <w:r>
        <w:t>Vox pops with general public</w:t>
      </w:r>
    </w:p>
    <w:p w:rsidR="00DF2D18" w:rsidRDefault="00DF2D18" w:rsidP="00DF2D18">
      <w:pPr>
        <w:pStyle w:val="ListParagraph"/>
        <w:numPr>
          <w:ilvl w:val="0"/>
          <w:numId w:val="1"/>
        </w:numPr>
      </w:pPr>
      <w:r>
        <w:t>Pitching and presentations</w:t>
      </w:r>
    </w:p>
    <w:p w:rsidR="009C5E6C" w:rsidRDefault="009C5E6C" w:rsidP="009C5E6C">
      <w:pPr>
        <w:pStyle w:val="ListParagraph"/>
        <w:numPr>
          <w:ilvl w:val="0"/>
          <w:numId w:val="1"/>
        </w:numPr>
      </w:pPr>
      <w:r>
        <w:t>Overall reflection and evaluation day: What did we learn, what do we take with us, what were insights and challenges? Option: creative output reflections.</w:t>
      </w:r>
    </w:p>
    <w:p w:rsidR="004649F0" w:rsidRDefault="004649F0"/>
    <w:p w:rsidR="00B06BB7" w:rsidRPr="00B06BB7" w:rsidRDefault="00DF2D18">
      <w:pPr>
        <w:rPr>
          <w:b/>
        </w:rPr>
      </w:pPr>
      <w:r>
        <w:rPr>
          <w:b/>
        </w:rPr>
        <w:t>Day 4 – Thursday 4</w:t>
      </w:r>
      <w:r w:rsidRPr="00DF2D18">
        <w:rPr>
          <w:b/>
          <w:vertAlign w:val="superscript"/>
        </w:rPr>
        <w:t>th</w:t>
      </w:r>
      <w:r>
        <w:rPr>
          <w:b/>
        </w:rPr>
        <w:t xml:space="preserve"> August</w:t>
      </w:r>
    </w:p>
    <w:p w:rsidR="00B06BB7" w:rsidRPr="00B06BB7" w:rsidRDefault="00B06BB7">
      <w:pPr>
        <w:rPr>
          <w:b/>
        </w:rPr>
      </w:pPr>
    </w:p>
    <w:p w:rsidR="00B06BB7" w:rsidRPr="00B06BB7" w:rsidRDefault="00B06BB7">
      <w:pPr>
        <w:rPr>
          <w:b/>
        </w:rPr>
      </w:pPr>
      <w:r w:rsidRPr="00B06BB7">
        <w:rPr>
          <w:b/>
        </w:rPr>
        <w:t>Key-focus: devising</w:t>
      </w:r>
    </w:p>
    <w:p w:rsidR="00B06BB7" w:rsidRDefault="00B06BB7"/>
    <w:p w:rsidR="00A0249A" w:rsidRDefault="00A0249A" w:rsidP="00A0249A">
      <w:pPr>
        <w:pStyle w:val="ListParagraph"/>
        <w:numPr>
          <w:ilvl w:val="0"/>
          <w:numId w:val="2"/>
        </w:numPr>
      </w:pPr>
      <w:r>
        <w:t>Introduction: looking back at first day, outline next two days</w:t>
      </w:r>
    </w:p>
    <w:p w:rsidR="009C5E6C" w:rsidRDefault="00A0249A" w:rsidP="00DF2D18">
      <w:pPr>
        <w:pStyle w:val="ListParagraph"/>
        <w:numPr>
          <w:ilvl w:val="0"/>
          <w:numId w:val="2"/>
        </w:numPr>
      </w:pPr>
      <w:r>
        <w:t>Devising</w:t>
      </w:r>
    </w:p>
    <w:p w:rsidR="009C5E6C" w:rsidRDefault="009C5E6C" w:rsidP="009C5E6C">
      <w:pPr>
        <w:pStyle w:val="ListParagraph"/>
        <w:numPr>
          <w:ilvl w:val="0"/>
          <w:numId w:val="2"/>
        </w:numPr>
      </w:pPr>
      <w:r>
        <w:t>Overall reflection and evaluation day: What did we learn, what do we take with us, what were insights and challenges? Option: creative output reflections.</w:t>
      </w:r>
    </w:p>
    <w:p w:rsidR="00A0249A" w:rsidRDefault="00A0249A" w:rsidP="00A0249A"/>
    <w:p w:rsidR="00A0249A" w:rsidRPr="00A0249A" w:rsidRDefault="00DF2D18" w:rsidP="00A0249A">
      <w:pPr>
        <w:rPr>
          <w:b/>
        </w:rPr>
      </w:pPr>
      <w:r>
        <w:rPr>
          <w:b/>
        </w:rPr>
        <w:t xml:space="preserve">Day 5 – </w:t>
      </w:r>
      <w:r w:rsidR="00A0249A" w:rsidRPr="00A0249A">
        <w:rPr>
          <w:b/>
        </w:rPr>
        <w:t>Friday</w:t>
      </w:r>
      <w:r>
        <w:rPr>
          <w:b/>
        </w:rPr>
        <w:t xml:space="preserve"> 5</w:t>
      </w:r>
      <w:r w:rsidRPr="00DF2D18">
        <w:rPr>
          <w:b/>
          <w:vertAlign w:val="superscript"/>
        </w:rPr>
        <w:t>th</w:t>
      </w:r>
      <w:r>
        <w:rPr>
          <w:b/>
        </w:rPr>
        <w:t xml:space="preserve"> August</w:t>
      </w:r>
    </w:p>
    <w:p w:rsidR="00A0249A" w:rsidRPr="00A0249A" w:rsidRDefault="00A0249A" w:rsidP="00A0249A">
      <w:pPr>
        <w:rPr>
          <w:b/>
        </w:rPr>
      </w:pPr>
    </w:p>
    <w:p w:rsidR="00A0249A" w:rsidRPr="00A0249A" w:rsidRDefault="00A0249A" w:rsidP="00A0249A">
      <w:pPr>
        <w:rPr>
          <w:b/>
        </w:rPr>
      </w:pPr>
      <w:r w:rsidRPr="00A0249A">
        <w:rPr>
          <w:b/>
        </w:rPr>
        <w:t>Key-focus: final devising, rehearsal, performance</w:t>
      </w:r>
    </w:p>
    <w:p w:rsidR="009F5009" w:rsidRDefault="009F5009"/>
    <w:p w:rsidR="00A0249A" w:rsidRDefault="00DF2D18" w:rsidP="00DF2D18">
      <w:pPr>
        <w:pStyle w:val="ListParagraph"/>
        <w:numPr>
          <w:ilvl w:val="0"/>
          <w:numId w:val="3"/>
        </w:numPr>
      </w:pPr>
      <w:r>
        <w:t>Devising</w:t>
      </w:r>
    </w:p>
    <w:p w:rsidR="00A0249A" w:rsidRDefault="00DF2D18" w:rsidP="00DF2D18">
      <w:pPr>
        <w:pStyle w:val="ListParagraph"/>
        <w:numPr>
          <w:ilvl w:val="0"/>
          <w:numId w:val="3"/>
        </w:numPr>
      </w:pPr>
      <w:r>
        <w:t>Rehearsal</w:t>
      </w:r>
    </w:p>
    <w:p w:rsidR="009C5E6C" w:rsidRDefault="00A0249A" w:rsidP="00DF2D18">
      <w:pPr>
        <w:pStyle w:val="ListParagraph"/>
        <w:numPr>
          <w:ilvl w:val="0"/>
          <w:numId w:val="3"/>
        </w:numPr>
      </w:pPr>
      <w:r>
        <w:t>Performance</w:t>
      </w:r>
    </w:p>
    <w:p w:rsidR="009C5E6C" w:rsidRDefault="009C5E6C" w:rsidP="00DF2D18">
      <w:pPr>
        <w:pStyle w:val="ListParagraph"/>
        <w:numPr>
          <w:ilvl w:val="0"/>
          <w:numId w:val="3"/>
        </w:numPr>
      </w:pPr>
      <w:r>
        <w:t>Debrief with audience</w:t>
      </w:r>
    </w:p>
    <w:p w:rsidR="009C5E6C" w:rsidRPr="009F5009" w:rsidRDefault="009C5E6C" w:rsidP="009C5E6C">
      <w:pPr>
        <w:pStyle w:val="ListParagraph"/>
        <w:numPr>
          <w:ilvl w:val="0"/>
          <w:numId w:val="3"/>
        </w:numPr>
      </w:pPr>
      <w:r>
        <w:t>Brief group evaluation and celebration</w:t>
      </w:r>
    </w:p>
    <w:sectPr w:rsidR="009C5E6C" w:rsidRPr="009F5009" w:rsidSect="004649F0">
      <w:headerReference w:type="default"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38" w:rsidRDefault="00772D38" w:rsidP="0073177A">
      <w:r>
        <w:separator/>
      </w:r>
    </w:p>
  </w:endnote>
  <w:endnote w:type="continuationSeparator" w:id="0">
    <w:p w:rsidR="00772D38" w:rsidRDefault="00772D38" w:rsidP="0073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17" w:rsidRDefault="00274917">
    <w:pPr>
      <w:pStyle w:val="Footer"/>
    </w:pPr>
    <w:r>
      <w:t>Leaveners &amp; Birmingham Rep 16-06-2016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38" w:rsidRDefault="00772D38" w:rsidP="0073177A">
      <w:r>
        <w:separator/>
      </w:r>
    </w:p>
  </w:footnote>
  <w:footnote w:type="continuationSeparator" w:id="0">
    <w:p w:rsidR="00772D38" w:rsidRDefault="00772D38" w:rsidP="00731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7A" w:rsidRDefault="004C44CA" w:rsidP="004C44CA">
    <w:pPr>
      <w:pStyle w:val="Header"/>
    </w:pPr>
    <w:r>
      <w:t xml:space="preserve">           </w:t>
    </w:r>
  </w:p>
  <w:p w:rsidR="0073177A" w:rsidRDefault="00731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F0" w:rsidRPr="004649F0" w:rsidRDefault="004649F0" w:rsidP="004649F0">
    <w:pPr>
      <w:pStyle w:val="Header"/>
    </w:pPr>
    <w:r>
      <w:rPr>
        <w:noProof/>
        <w:lang w:eastAsia="en-GB"/>
      </w:rPr>
      <w:drawing>
        <wp:inline distT="0" distB="0" distL="0" distR="0" wp14:anchorId="5F011DF6" wp14:editId="48E75DF4">
          <wp:extent cx="1771650" cy="819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818959" cy="841364"/>
                  </a:xfrm>
                  <a:prstGeom prst="rect">
                    <a:avLst/>
                  </a:prstGeom>
                </pic:spPr>
              </pic:pic>
            </a:graphicData>
          </a:graphic>
        </wp:inline>
      </w:drawing>
    </w:r>
    <w:r>
      <w:t xml:space="preserve">   </w:t>
    </w:r>
    <w:r>
      <w:rPr>
        <w:noProof/>
        <w:lang w:eastAsia="en-GB"/>
      </w:rPr>
      <w:drawing>
        <wp:inline distT="0" distB="0" distL="0" distR="0" wp14:anchorId="1A5679BF" wp14:editId="028961B7">
          <wp:extent cx="158115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rep.png"/>
                  <pic:cNvPicPr/>
                </pic:nvPicPr>
                <pic:blipFill>
                  <a:blip r:embed="rId2">
                    <a:extLst>
                      <a:ext uri="{28A0092B-C50C-407E-A947-70E740481C1C}">
                        <a14:useLocalDpi xmlns:a14="http://schemas.microsoft.com/office/drawing/2010/main" val="0"/>
                      </a:ext>
                    </a:extLst>
                  </a:blip>
                  <a:stretch>
                    <a:fillRect/>
                  </a:stretch>
                </pic:blipFill>
                <pic:spPr>
                  <a:xfrm>
                    <a:off x="0" y="0"/>
                    <a:ext cx="1581150"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A6C72"/>
    <w:multiLevelType w:val="hybridMultilevel"/>
    <w:tmpl w:val="24F2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3D4DA4"/>
    <w:multiLevelType w:val="hybridMultilevel"/>
    <w:tmpl w:val="B7AA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EE2AB9"/>
    <w:multiLevelType w:val="hybridMultilevel"/>
    <w:tmpl w:val="B494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4C009D"/>
    <w:multiLevelType w:val="hybridMultilevel"/>
    <w:tmpl w:val="95A8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0E0AA3"/>
    <w:multiLevelType w:val="hybridMultilevel"/>
    <w:tmpl w:val="9ACC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7A"/>
    <w:rsid w:val="00274917"/>
    <w:rsid w:val="00282CAF"/>
    <w:rsid w:val="003419FF"/>
    <w:rsid w:val="004649F0"/>
    <w:rsid w:val="004C44CA"/>
    <w:rsid w:val="00571B18"/>
    <w:rsid w:val="005D0D14"/>
    <w:rsid w:val="0073177A"/>
    <w:rsid w:val="00753973"/>
    <w:rsid w:val="00772D38"/>
    <w:rsid w:val="0078050B"/>
    <w:rsid w:val="007A752D"/>
    <w:rsid w:val="008F3E82"/>
    <w:rsid w:val="00946B1F"/>
    <w:rsid w:val="009526F3"/>
    <w:rsid w:val="009C5E6C"/>
    <w:rsid w:val="009F5009"/>
    <w:rsid w:val="00A0249A"/>
    <w:rsid w:val="00B06BB7"/>
    <w:rsid w:val="00DF110E"/>
    <w:rsid w:val="00DF2D18"/>
    <w:rsid w:val="00E90809"/>
    <w:rsid w:val="00F01BC3"/>
    <w:rsid w:val="00FB4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7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77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177A"/>
  </w:style>
  <w:style w:type="paragraph" w:styleId="Footer">
    <w:name w:val="footer"/>
    <w:basedOn w:val="Normal"/>
    <w:link w:val="FooterChar"/>
    <w:uiPriority w:val="99"/>
    <w:unhideWhenUsed/>
    <w:rsid w:val="0073177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177A"/>
  </w:style>
  <w:style w:type="paragraph" w:styleId="ListParagraph">
    <w:name w:val="List Paragraph"/>
    <w:basedOn w:val="Normal"/>
    <w:uiPriority w:val="34"/>
    <w:qFormat/>
    <w:rsid w:val="00571B18"/>
    <w:pPr>
      <w:ind w:left="720"/>
      <w:contextualSpacing/>
    </w:pPr>
  </w:style>
  <w:style w:type="character" w:styleId="Hyperlink">
    <w:name w:val="Hyperlink"/>
    <w:basedOn w:val="DefaultParagraphFont"/>
    <w:uiPriority w:val="99"/>
    <w:semiHidden/>
    <w:unhideWhenUsed/>
    <w:rsid w:val="004C44CA"/>
    <w:rPr>
      <w:color w:val="0563C1"/>
      <w:u w:val="single"/>
    </w:rPr>
  </w:style>
  <w:style w:type="character" w:styleId="Strong">
    <w:name w:val="Strong"/>
    <w:basedOn w:val="DefaultParagraphFont"/>
    <w:uiPriority w:val="22"/>
    <w:qFormat/>
    <w:rsid w:val="004C44CA"/>
    <w:rPr>
      <w:b/>
      <w:bCs/>
    </w:rPr>
  </w:style>
  <w:style w:type="paragraph" w:styleId="BalloonText">
    <w:name w:val="Balloon Text"/>
    <w:basedOn w:val="Normal"/>
    <w:link w:val="BalloonTextChar"/>
    <w:uiPriority w:val="99"/>
    <w:semiHidden/>
    <w:unhideWhenUsed/>
    <w:rsid w:val="003419FF"/>
    <w:rPr>
      <w:rFonts w:ascii="Tahoma" w:hAnsi="Tahoma" w:cs="Tahoma"/>
      <w:sz w:val="16"/>
      <w:szCs w:val="16"/>
    </w:rPr>
  </w:style>
  <w:style w:type="character" w:customStyle="1" w:styleId="BalloonTextChar">
    <w:name w:val="Balloon Text Char"/>
    <w:basedOn w:val="DefaultParagraphFont"/>
    <w:link w:val="BalloonText"/>
    <w:uiPriority w:val="99"/>
    <w:semiHidden/>
    <w:rsid w:val="003419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7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77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177A"/>
  </w:style>
  <w:style w:type="paragraph" w:styleId="Footer">
    <w:name w:val="footer"/>
    <w:basedOn w:val="Normal"/>
    <w:link w:val="FooterChar"/>
    <w:uiPriority w:val="99"/>
    <w:unhideWhenUsed/>
    <w:rsid w:val="0073177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177A"/>
  </w:style>
  <w:style w:type="paragraph" w:styleId="ListParagraph">
    <w:name w:val="List Paragraph"/>
    <w:basedOn w:val="Normal"/>
    <w:uiPriority w:val="34"/>
    <w:qFormat/>
    <w:rsid w:val="00571B18"/>
    <w:pPr>
      <w:ind w:left="720"/>
      <w:contextualSpacing/>
    </w:pPr>
  </w:style>
  <w:style w:type="character" w:styleId="Hyperlink">
    <w:name w:val="Hyperlink"/>
    <w:basedOn w:val="DefaultParagraphFont"/>
    <w:uiPriority w:val="99"/>
    <w:semiHidden/>
    <w:unhideWhenUsed/>
    <w:rsid w:val="004C44CA"/>
    <w:rPr>
      <w:color w:val="0563C1"/>
      <w:u w:val="single"/>
    </w:rPr>
  </w:style>
  <w:style w:type="character" w:styleId="Strong">
    <w:name w:val="Strong"/>
    <w:basedOn w:val="DefaultParagraphFont"/>
    <w:uiPriority w:val="22"/>
    <w:qFormat/>
    <w:rsid w:val="004C44CA"/>
    <w:rPr>
      <w:b/>
      <w:bCs/>
    </w:rPr>
  </w:style>
  <w:style w:type="paragraph" w:styleId="BalloonText">
    <w:name w:val="Balloon Text"/>
    <w:basedOn w:val="Normal"/>
    <w:link w:val="BalloonTextChar"/>
    <w:uiPriority w:val="99"/>
    <w:semiHidden/>
    <w:unhideWhenUsed/>
    <w:rsid w:val="003419FF"/>
    <w:rPr>
      <w:rFonts w:ascii="Tahoma" w:hAnsi="Tahoma" w:cs="Tahoma"/>
      <w:sz w:val="16"/>
      <w:szCs w:val="16"/>
    </w:rPr>
  </w:style>
  <w:style w:type="character" w:customStyle="1" w:styleId="BalloonTextChar">
    <w:name w:val="Balloon Text Char"/>
    <w:basedOn w:val="DefaultParagraphFont"/>
    <w:link w:val="BalloonText"/>
    <w:uiPriority w:val="99"/>
    <w:semiHidden/>
    <w:rsid w:val="003419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eavener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Jorine</dc:creator>
  <cp:lastModifiedBy>OWNER</cp:lastModifiedBy>
  <cp:revision>2</cp:revision>
  <cp:lastPrinted>2016-06-17T12:09:00Z</cp:lastPrinted>
  <dcterms:created xsi:type="dcterms:W3CDTF">2016-07-11T11:25:00Z</dcterms:created>
  <dcterms:modified xsi:type="dcterms:W3CDTF">2016-07-11T11:25:00Z</dcterms:modified>
</cp:coreProperties>
</file>